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3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Eğitim Teknolojileri Tezli Yüksek Lisans Ders Programı</w:t>
        <w:br w:type="textWrapping"/>
        <w:t xml:space="preserve">(</w:t>
      </w:r>
      <w:r w:rsidDel="00000000" w:rsidR="00000000" w:rsidRPr="00000000">
        <w:rPr>
          <w:b w:val="1"/>
          <w:rtl w:val="0"/>
        </w:rPr>
        <w:t xml:space="preserve">2025-2026</w:t>
      </w:r>
      <w:r w:rsidDel="00000000" w:rsidR="00000000" w:rsidRPr="00000000">
        <w:rPr>
          <w:b w:val="1"/>
          <w:rtl w:val="0"/>
        </w:rPr>
        <w:t xml:space="preserve"> Öğretim Yılı </w:t>
      </w:r>
      <w:r w:rsidDel="00000000" w:rsidR="00000000" w:rsidRPr="00000000">
        <w:rPr>
          <w:b w:val="1"/>
          <w:rtl w:val="0"/>
        </w:rPr>
        <w:t xml:space="preserve">Güz Dönemi)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-8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2460"/>
        <w:gridCol w:w="870"/>
        <w:gridCol w:w="2520"/>
        <w:gridCol w:w="1035"/>
        <w:gridCol w:w="2250"/>
        <w:tblGridChange w:id="0">
          <w:tblGrid>
            <w:gridCol w:w="1455"/>
            <w:gridCol w:w="2460"/>
            <w:gridCol w:w="870"/>
            <w:gridCol w:w="2520"/>
            <w:gridCol w:w="1035"/>
            <w:gridCol w:w="2250"/>
          </w:tblGrid>
        </w:tblGridChange>
      </w:tblGrid>
      <w:tr>
        <w:trPr>
          <w:cantSplit w:val="0"/>
          <w:trHeight w:val="415.2929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949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48.00000000000006" w:lineRule="auto"/>
              <w:ind w:right="10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Dersin Kodu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949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before="10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Dersin Adı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949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8.00000000000006" w:lineRule="auto"/>
              <w:ind w:right="1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Saat T+U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949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before="10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Öğretim Üyesi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949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before="10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Derslik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949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before="100" w:lineRule="auto"/>
              <w:ind w:right="12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Gün ve Saat</w:t>
            </w:r>
          </w:p>
        </w:tc>
      </w:tr>
      <w:tr>
        <w:trPr>
          <w:cantSplit w:val="0"/>
          <w:trHeight w:val="1248.701171875000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ind w:left="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546501010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Eğitimde Araştırma Yöntemleri (Zorunlu)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0C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Doç. Dr. Zeynep YURTSEVEN AVCI</w:t>
              <w:br w:type="textWrapping"/>
              <w:t xml:space="preserve">2. Dr. Öğr. Üyesi Kübra KARAKAYA ÖZYER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before="10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3-92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Çarşamba 10.00-13.00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Not: Ders  iki farklı öğretim üyesi tarafından eşit paylaşılmaktadır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left="0" w:righ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546501011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Eğitim Teknolojilerinin Temelleri (Zorunlu)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 Dr. İrfan SÜRAL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before="100" w:line="232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Çarşamba 14.00-17.00</w:t>
            </w:r>
          </w:p>
        </w:tc>
      </w:tr>
      <w:tr>
        <w:trPr>
          <w:cantSplit w:val="0"/>
          <w:trHeight w:val="628.9550781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6.99999999999994" w:lineRule="auto"/>
              <w:ind w:left="0" w:right="2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546501013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Çevrimiçi Derslerin Tasarımı ve Sunumu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6.99999999999994" w:lineRule="auto"/>
              <w:ind w:right="2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 Dr. E. EREN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Salı</w:t>
              <w:br w:type="textWrapping"/>
              <w:t xml:space="preserve">11.00-14.00</w:t>
            </w:r>
          </w:p>
        </w:tc>
      </w:tr>
      <w:tr>
        <w:trPr>
          <w:cantSplit w:val="0"/>
          <w:trHeight w:val="598.9550781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6.99999999999994" w:lineRule="auto"/>
              <w:ind w:right="14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546501015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Dijital Yaşamda Güvenlik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6.99999999999994" w:lineRule="auto"/>
              <w:ind w:right="2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 Dr. İrfan SÜRAL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before="10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D-06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21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15.00-18.00</w:t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6.99999999999994" w:lineRule="auto"/>
              <w:ind w:right="14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546501017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Sanal Eğitim Modelleri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6.99999999999994" w:lineRule="auto"/>
              <w:ind w:right="2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C. Murat KANDEMİR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before="10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28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8.00-11.00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6.99999999999994" w:lineRule="auto"/>
              <w:ind w:right="14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546501018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Eğitim İstatistiği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6.99999999999994" w:lineRule="auto"/>
              <w:ind w:right="2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 Dr. Mehmet ERSOY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before="10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Salı</w:t>
              <w:br w:type="textWrapping"/>
              <w:t xml:space="preserve">17.00-20.00</w:t>
            </w:r>
          </w:p>
        </w:tc>
      </w:tr>
      <w:tr>
        <w:trPr>
          <w:cantSplit w:val="0"/>
          <w:trHeight w:val="1152.086396484375" w:hRule="atLeast"/>
          <w:tblHeader w:val="0"/>
        </w:trPr>
        <w:tc>
          <w:tcPr>
            <w:tcBorders>
              <w:top w:color="dddddd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300" w:line="342.8568" w:lineRule="auto"/>
              <w:ind w:right="14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546502011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Çevrimiçi Öğrenme ve Öğretmede Kalite Güvencesi (S)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Doç.Dr. Nazire Burçin KAYA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3-92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Salı </w:t>
            </w:r>
          </w:p>
          <w:p w:rsidR="00000000" w:rsidDel="00000000" w:rsidP="00000000" w:rsidRDefault="00000000" w:rsidRPr="00000000" w14:paraId="00000035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14.00-17.00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6.99999999999994" w:lineRule="auto"/>
              <w:ind w:right="14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546502701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Uzmanlık Alan Dersi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6.99999999999994" w:lineRule="auto"/>
              <w:ind w:right="2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0+3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Sanal 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38.9550781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ind w:right="14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546502004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Seminer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ind w:right="2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0+3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Sanal 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.477539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ind w:right="14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546501901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Yüksek Lisans Tezi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ind w:right="2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1/25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Sanal 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.9804687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before="120" w:line="240" w:lineRule="auto"/>
              <w:ind w:right="12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Bilimsel Hazırlık Dersleri</w:t>
            </w:r>
          </w:p>
        </w:tc>
      </w:tr>
      <w:tr>
        <w:trPr>
          <w:cantSplit w:val="0"/>
          <w:trHeight w:val="264.477539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171011005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Eğitime Giriş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before="100" w:lineRule="auto"/>
              <w:ind w:right="2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ind w:left="120" w:righ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83.0" w:type="dxa"/>
              <w:left w:w="283.0" w:type="dxa"/>
              <w:bottom w:w="283.0" w:type="dxa"/>
              <w:right w:w="283.0" w:type="dxa"/>
            </w:tcMar>
          </w:tcPr>
          <w:p w:rsidR="00000000" w:rsidDel="00000000" w:rsidP="00000000" w:rsidRDefault="00000000" w:rsidRPr="00000000" w14:paraId="00000052">
            <w:pPr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Dekanlık altında alınacaktır.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13.0" w:type="dxa"/>
              <w:left w:w="-13.0" w:type="dxa"/>
              <w:bottom w:w="-13.0" w:type="dxa"/>
              <w:right w:w="-13.0" w:type="dxa"/>
            </w:tcMar>
          </w:tcPr>
          <w:p w:rsidR="00000000" w:rsidDel="00000000" w:rsidP="00000000" w:rsidRDefault="00000000" w:rsidRPr="00000000" w14:paraId="00000054">
            <w:pPr>
              <w:spacing w:before="100" w:lineRule="auto"/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171311157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Eğitimde Bilgi Teknolojileri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before="100" w:lineRule="auto"/>
              <w:ind w:right="2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2+2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 Dr. Funda Ergüleç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before="100" w:lineRule="auto"/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3-92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183.0" w:type="dxa"/>
              <w:left w:w="-183.0" w:type="dxa"/>
              <w:bottom w:w="-183.0" w:type="dxa"/>
              <w:right w:w="-183.0" w:type="dxa"/>
            </w:tcMar>
          </w:tcPr>
          <w:p w:rsidR="00000000" w:rsidDel="00000000" w:rsidP="00000000" w:rsidRDefault="00000000" w:rsidRPr="00000000" w14:paraId="00000059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Çarşamba 13.00-17.00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171315119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Eğitim Teknolojilerinde Güncel Uygulamalar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before="100" w:lineRule="auto"/>
              <w:ind w:right="2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 Dr. İrfan SÜRAL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before="100" w:lineRule="auto"/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D-06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before="100" w:lineRule="auto"/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Çarşamba 10.00-12.00</w:t>
            </w:r>
          </w:p>
        </w:tc>
      </w:tr>
      <w:tr>
        <w:trPr>
          <w:cantSplit w:val="0"/>
          <w:trHeight w:val="733.9550781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171013001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Öğretim İlke ve Yöntemleri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before="100" w:lineRule="auto"/>
              <w:ind w:right="2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2+0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ind w:left="120" w:righ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65">
            <w:pPr>
              <w:ind w:right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Dekanlık altında alınacaktır.</w:t>
            </w:r>
          </w:p>
        </w:tc>
      </w:tr>
    </w:tbl>
    <w:p w:rsidR="00000000" w:rsidDel="00000000" w:rsidP="00000000" w:rsidRDefault="00000000" w:rsidRPr="00000000" w14:paraId="00000066">
      <w:pPr>
        <w:ind w:left="2560" w:right="340" w:hanging="128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2560" w:right="340" w:hanging="128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yzHS79md0mgAWXALnIOdCTnQPA==">CgMxLjA4AHIhMWs1cFJlRFgtempZNjJfem9aOHN1QVp2ZUJYYTRWeEtZ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2024-08-01T22:04:00Z</dcterms:created>
</cp:coreProperties>
</file>